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36" w:rsidRDefault="00562C20">
      <w:bookmarkStart w:id="0" w:name="_GoBack"/>
      <w:bookmarkEnd w:id="0"/>
      <w:r w:rsidRPr="00562C20">
        <w:rPr>
          <w:noProof/>
          <w:lang w:eastAsia="es-ES"/>
        </w:rPr>
        <w:drawing>
          <wp:inline distT="0" distB="0" distL="0" distR="0" wp14:anchorId="365DC509" wp14:editId="465CC2C3">
            <wp:extent cx="827087" cy="827088"/>
            <wp:effectExtent l="0" t="0" r="0" b="0"/>
            <wp:docPr id="2050" name="Picture 2" descr="Secundaria_R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ecundaria_Ro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87" cy="82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C20" w:rsidRDefault="00562C20"/>
    <w:p w:rsidR="00562C20" w:rsidRDefault="00562C20"/>
    <w:p w:rsidR="00562C20" w:rsidRDefault="00562C20" w:rsidP="00562C20">
      <w:pPr>
        <w:pStyle w:val="Pa5"/>
        <w:spacing w:before="220"/>
        <w:ind w:right="78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IMPRESO NORMALIZADO DE INICIO DE PROCEDIMIENTO </w:t>
      </w:r>
    </w:p>
    <w:p w:rsidR="00562C20" w:rsidRPr="00562C20" w:rsidRDefault="00562C20" w:rsidP="00562C20"/>
    <w:p w:rsidR="00562C20" w:rsidRDefault="00562C20" w:rsidP="00562C20">
      <w:pPr>
        <w:pStyle w:val="Pa14"/>
        <w:spacing w:line="240" w:lineRule="auto"/>
        <w:ind w:right="78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Defensoría de la Comunidad Universitaria </w:t>
      </w:r>
    </w:p>
    <w:p w:rsidR="00562C20" w:rsidRDefault="00562C20" w:rsidP="00562C20">
      <w:pPr>
        <w:pStyle w:val="Pa14"/>
        <w:spacing w:line="240" w:lineRule="auto"/>
        <w:ind w:right="78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Universidad de Valladolid </w:t>
      </w:r>
    </w:p>
    <w:p w:rsidR="00562C20" w:rsidRDefault="00562C20" w:rsidP="00562C20">
      <w:pPr>
        <w:pStyle w:val="Pa14"/>
        <w:spacing w:line="240" w:lineRule="auto"/>
        <w:ind w:right="78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Edificio «Rector </w:t>
      </w:r>
      <w:proofErr w:type="spellStart"/>
      <w:r>
        <w:rPr>
          <w:color w:val="000000"/>
          <w:sz w:val="22"/>
          <w:szCs w:val="22"/>
        </w:rPr>
        <w:t>Tejerina</w:t>
      </w:r>
      <w:proofErr w:type="spellEnd"/>
      <w:r>
        <w:rPr>
          <w:color w:val="000000"/>
          <w:sz w:val="22"/>
          <w:szCs w:val="22"/>
        </w:rPr>
        <w:t xml:space="preserve">» </w:t>
      </w:r>
    </w:p>
    <w:p w:rsidR="00562C20" w:rsidRDefault="00562C20" w:rsidP="00562C20">
      <w:pPr>
        <w:pStyle w:val="Pa14"/>
        <w:spacing w:line="240" w:lineRule="auto"/>
        <w:ind w:right="78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Plaza Santa Cruz, 6. </w:t>
      </w:r>
    </w:p>
    <w:p w:rsidR="00562C20" w:rsidRDefault="00562C20" w:rsidP="00562C20">
      <w:pPr>
        <w:pStyle w:val="Pa14"/>
        <w:spacing w:line="240" w:lineRule="auto"/>
        <w:ind w:left="580" w:right="78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47002 -Valladolid </w:t>
      </w:r>
    </w:p>
    <w:p w:rsidR="00562C20" w:rsidRDefault="00562C20" w:rsidP="00562C20">
      <w:pPr>
        <w:pStyle w:val="Pa14"/>
        <w:spacing w:before="220"/>
        <w:ind w:left="580" w:right="780"/>
        <w:rPr>
          <w:color w:val="000000"/>
          <w:sz w:val="22"/>
          <w:szCs w:val="22"/>
        </w:rPr>
      </w:pPr>
    </w:p>
    <w:p w:rsidR="00562C20" w:rsidRDefault="00562C20" w:rsidP="00562C20">
      <w:pPr>
        <w:pStyle w:val="Pa14"/>
        <w:spacing w:before="220"/>
        <w:ind w:right="7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SOLICITUD DE INICIO DE PROCEDIMIENTO AL AMPARO DEL PROTOCOLO DE ACTUACIÓN EN MATERIA DE PREVENCIÓN E INHIBICIÓN DE ACOSO EN EL ÁMBITO LABORAL </w:t>
      </w:r>
    </w:p>
    <w:p w:rsidR="00562C20" w:rsidRDefault="00562C20" w:rsidP="00562C20">
      <w:pPr>
        <w:pStyle w:val="Pa14"/>
        <w:spacing w:before="220"/>
        <w:ind w:right="780"/>
        <w:rPr>
          <w:color w:val="000000"/>
          <w:sz w:val="22"/>
          <w:szCs w:val="22"/>
        </w:rPr>
      </w:pPr>
    </w:p>
    <w:p w:rsidR="00562C20" w:rsidRDefault="00562C20" w:rsidP="00562C20">
      <w:pPr>
        <w:pStyle w:val="Pa14"/>
        <w:spacing w:before="220"/>
        <w:ind w:right="7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D/D</w:t>
      </w:r>
      <w:proofErr w:type="gramStart"/>
      <w:r>
        <w:rPr>
          <w:color w:val="000000"/>
          <w:sz w:val="22"/>
          <w:szCs w:val="22"/>
        </w:rPr>
        <w:t>.ª</w:t>
      </w:r>
      <w:proofErr w:type="gramEnd"/>
      <w:r>
        <w:rPr>
          <w:color w:val="000000"/>
          <w:sz w:val="22"/>
          <w:szCs w:val="22"/>
        </w:rPr>
        <w:t xml:space="preserve"> ______________________________________ , con NIF ____________ , solicita la apertura de un Procedimiento ante una situación conflictiva que pudiera derivar en un eventual acoso en el trabajo. </w:t>
      </w:r>
    </w:p>
    <w:p w:rsidR="00562C20" w:rsidRDefault="00562C20" w:rsidP="00562C20">
      <w:pPr>
        <w:pStyle w:val="Pa15"/>
        <w:spacing w:before="440"/>
        <w:ind w:right="7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Datos de contacto: </w:t>
      </w:r>
    </w:p>
    <w:p w:rsidR="00562C20" w:rsidRDefault="00562C20" w:rsidP="00562C20">
      <w:pPr>
        <w:pStyle w:val="Pa15"/>
        <w:spacing w:before="440"/>
        <w:ind w:right="7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Dirección completa: </w:t>
      </w:r>
    </w:p>
    <w:p w:rsidR="00562C20" w:rsidRDefault="00562C20" w:rsidP="00562C20">
      <w:pPr>
        <w:pStyle w:val="Pa15"/>
        <w:spacing w:before="440"/>
        <w:ind w:right="7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Teléfonos de contacto: </w:t>
      </w:r>
    </w:p>
    <w:p w:rsidR="00562C20" w:rsidRDefault="00562C20" w:rsidP="00562C20">
      <w:pPr>
        <w:jc w:val="both"/>
      </w:pPr>
    </w:p>
    <w:p w:rsidR="00562C20" w:rsidRDefault="00562C20" w:rsidP="00562C20">
      <w:proofErr w:type="gramStart"/>
      <w:r>
        <w:t>En …</w:t>
      </w:r>
      <w:proofErr w:type="gramEnd"/>
      <w:r>
        <w:t>……………………. a …… de………… 2…….</w:t>
      </w:r>
    </w:p>
    <w:sectPr w:rsidR="00562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20"/>
    <w:rsid w:val="00364F36"/>
    <w:rsid w:val="00562C20"/>
    <w:rsid w:val="00A46983"/>
    <w:rsid w:val="00F2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562C20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562C20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562C20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562C20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562C20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562C20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us_033_197</dc:creator>
  <cp:lastModifiedBy>María Muñoz Gutierrez</cp:lastModifiedBy>
  <cp:revision>2</cp:revision>
  <dcterms:created xsi:type="dcterms:W3CDTF">2019-05-24T08:37:00Z</dcterms:created>
  <dcterms:modified xsi:type="dcterms:W3CDTF">2019-05-24T08:37:00Z</dcterms:modified>
</cp:coreProperties>
</file>